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BF6" w:rsidRPr="00A248F7" w:rsidRDefault="00A23BF6" w:rsidP="005D7D21">
      <w:pPr>
        <w:jc w:val="center"/>
        <w:rPr>
          <w:sz w:val="36"/>
          <w:szCs w:val="36"/>
        </w:rPr>
      </w:pPr>
      <w:r w:rsidRPr="00A248F7">
        <w:rPr>
          <w:sz w:val="36"/>
          <w:szCs w:val="36"/>
        </w:rPr>
        <w:t>Goal Setting</w:t>
      </w:r>
    </w:p>
    <w:p w:rsidR="005D7D21" w:rsidRDefault="005D7D21" w:rsidP="00A23BF6">
      <w:pPr>
        <w:contextualSpacing/>
      </w:pPr>
    </w:p>
    <w:p w:rsidR="00A23BF6" w:rsidRDefault="00A23BF6" w:rsidP="00A23BF6">
      <w:pPr>
        <w:contextualSpacing/>
      </w:pPr>
      <w:r>
        <w:t>By _______________________, _______________________will be able to __________________________ (what) __________________</w:t>
      </w:r>
    </w:p>
    <w:p w:rsidR="00A23BF6" w:rsidRDefault="00A23BF6" w:rsidP="00A23BF6">
      <w:pPr>
        <w:contextualSpacing/>
        <w:rPr>
          <w:b/>
          <w:color w:val="4F81BD" w:themeColor="accent1"/>
          <w:sz w:val="16"/>
          <w:szCs w:val="16"/>
        </w:rPr>
      </w:pPr>
      <w:r w:rsidRPr="001E04D0">
        <w:rPr>
          <w:sz w:val="16"/>
          <w:szCs w:val="16"/>
        </w:rPr>
        <w:t xml:space="preserve">                   </w:t>
      </w:r>
      <w:proofErr w:type="gramStart"/>
      <w:r w:rsidRPr="001E04D0">
        <w:rPr>
          <w:sz w:val="16"/>
          <w:szCs w:val="16"/>
        </w:rPr>
        <w:t>time</w:t>
      </w:r>
      <w:proofErr w:type="gramEnd"/>
      <w:r w:rsidRPr="001E04D0">
        <w:rPr>
          <w:sz w:val="16"/>
          <w:szCs w:val="16"/>
        </w:rPr>
        <w:t xml:space="preserve"> frame</w:t>
      </w:r>
      <w:r w:rsidRPr="001E04D0">
        <w:rPr>
          <w:sz w:val="16"/>
          <w:szCs w:val="16"/>
        </w:rPr>
        <w:tab/>
      </w:r>
      <w:r w:rsidRPr="001E04D0">
        <w:rPr>
          <w:sz w:val="16"/>
          <w:szCs w:val="16"/>
        </w:rPr>
        <w:tab/>
        <w:t xml:space="preserve">          your group’s name</w:t>
      </w:r>
      <w:r w:rsidRPr="001E04D0">
        <w:rPr>
          <w:sz w:val="16"/>
          <w:szCs w:val="16"/>
        </w:rPr>
        <w:tab/>
      </w:r>
      <w:r w:rsidRPr="001E04D0">
        <w:rPr>
          <w:sz w:val="16"/>
          <w:szCs w:val="16"/>
        </w:rPr>
        <w:tab/>
      </w:r>
      <w:r w:rsidRPr="001E04D0">
        <w:rPr>
          <w:sz w:val="16"/>
          <w:szCs w:val="16"/>
        </w:rPr>
        <w:tab/>
      </w:r>
      <w:r w:rsidRPr="001E04D0">
        <w:rPr>
          <w:sz w:val="16"/>
          <w:szCs w:val="16"/>
        </w:rPr>
        <w:tab/>
        <w:t xml:space="preserve">     </w:t>
      </w:r>
      <w:r w:rsidRPr="001E04D0">
        <w:rPr>
          <w:b/>
          <w:sz w:val="16"/>
          <w:szCs w:val="16"/>
        </w:rPr>
        <w:t>A: Bloom’s Taxonomy</w:t>
      </w:r>
      <w:r w:rsidRPr="001E04D0">
        <w:rPr>
          <w:b/>
          <w:sz w:val="16"/>
          <w:szCs w:val="16"/>
        </w:rPr>
        <w:tab/>
      </w:r>
      <w:r w:rsidRPr="001E04D0">
        <w:rPr>
          <w:b/>
          <w:sz w:val="16"/>
          <w:szCs w:val="16"/>
        </w:rPr>
        <w:tab/>
      </w:r>
      <w:r>
        <w:rPr>
          <w:b/>
          <w:color w:val="F79646" w:themeColor="accent6"/>
          <w:sz w:val="16"/>
          <w:szCs w:val="16"/>
        </w:rPr>
        <w:tab/>
      </w:r>
      <w:r w:rsidRPr="001E04D0">
        <w:rPr>
          <w:b/>
          <w:sz w:val="16"/>
          <w:szCs w:val="16"/>
        </w:rPr>
        <w:t xml:space="preserve">      </w:t>
      </w:r>
      <w:r>
        <w:rPr>
          <w:b/>
          <w:color w:val="4F81BD" w:themeColor="accent1"/>
          <w:sz w:val="16"/>
          <w:szCs w:val="16"/>
        </w:rPr>
        <w:tab/>
      </w:r>
      <w:r>
        <w:rPr>
          <w:b/>
          <w:color w:val="4F81BD" w:themeColor="accent1"/>
          <w:sz w:val="16"/>
          <w:szCs w:val="16"/>
        </w:rPr>
        <w:tab/>
        <w:t xml:space="preserve">           </w:t>
      </w:r>
    </w:p>
    <w:p w:rsidR="00A23BF6" w:rsidRDefault="00A23BF6" w:rsidP="00A23BF6">
      <w:pPr>
        <w:contextualSpacing/>
        <w:rPr>
          <w:b/>
          <w:color w:val="4F81BD" w:themeColor="accent1"/>
          <w:sz w:val="16"/>
          <w:szCs w:val="16"/>
        </w:rPr>
      </w:pPr>
    </w:p>
    <w:p w:rsidR="00A23BF6" w:rsidRPr="00A23BF6" w:rsidRDefault="00A23BF6" w:rsidP="00A23BF6">
      <w:pPr>
        <w:contextualSpacing/>
        <w:rPr>
          <w:b/>
          <w:color w:val="4F81BD" w:themeColor="accent1"/>
          <w:sz w:val="16"/>
          <w:szCs w:val="16"/>
        </w:rPr>
      </w:pPr>
      <w:r>
        <w:t>as evidenced by __________________________________ a ______________________________.</w:t>
      </w:r>
    </w:p>
    <w:p w:rsidR="00A23BF6" w:rsidRPr="001E04D0" w:rsidRDefault="001E04D0" w:rsidP="00A23BF6">
      <w:pPr>
        <w:contextualSpacing/>
        <w:rPr>
          <w:b/>
          <w:sz w:val="16"/>
          <w:szCs w:val="16"/>
        </w:rPr>
      </w:pPr>
      <w: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B: Activity showing verb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C: Product</w:t>
      </w:r>
    </w:p>
    <w:tbl>
      <w:tblPr>
        <w:tblStyle w:val="TableGrid"/>
        <w:tblpPr w:leftFromText="180" w:rightFromText="180" w:vertAnchor="text" w:horzAnchor="margin" w:tblpXSpec="center" w:tblpY="206"/>
        <w:tblW w:w="0" w:type="auto"/>
        <w:tblLook w:val="05A0" w:firstRow="1" w:lastRow="0" w:firstColumn="1" w:lastColumn="1" w:noHBand="0" w:noVBand="1"/>
      </w:tblPr>
      <w:tblGrid>
        <w:gridCol w:w="1919"/>
        <w:gridCol w:w="2580"/>
        <w:gridCol w:w="2015"/>
        <w:gridCol w:w="2063"/>
        <w:gridCol w:w="2030"/>
        <w:gridCol w:w="1806"/>
      </w:tblGrid>
      <w:tr w:rsidR="005D7D21" w:rsidTr="005D7D21">
        <w:trPr>
          <w:trHeight w:val="359"/>
        </w:trPr>
        <w:tc>
          <w:tcPr>
            <w:tcW w:w="12413" w:type="dxa"/>
            <w:gridSpan w:val="6"/>
          </w:tcPr>
          <w:p w:rsidR="005D7D21" w:rsidRPr="005D7D21" w:rsidRDefault="005D7D21" w:rsidP="005D7D21">
            <w:pPr>
              <w:jc w:val="center"/>
              <w:rPr>
                <w:rFonts w:ascii="MS Gothic" w:eastAsia="MS Gothic" w:hAnsi="MS Gothic" w:cs="MS Gothic"/>
                <w:sz w:val="28"/>
                <w:szCs w:val="28"/>
              </w:rPr>
            </w:pPr>
            <w:r w:rsidRPr="005D7D21">
              <w:rPr>
                <w:b/>
                <w:sz w:val="28"/>
                <w:szCs w:val="28"/>
              </w:rPr>
              <w:t>A:</w:t>
            </w:r>
            <w:r w:rsidRPr="005D7D21">
              <w:rPr>
                <w:rFonts w:ascii="MS Gothic" w:eastAsia="MS Gothic" w:hAnsi="MS Gothic" w:cs="MS Gothic"/>
                <w:b/>
                <w:sz w:val="28"/>
                <w:szCs w:val="28"/>
              </w:rPr>
              <w:t xml:space="preserve"> </w:t>
            </w:r>
            <w:r w:rsidRPr="005D7D21">
              <w:rPr>
                <w:b/>
                <w:sz w:val="28"/>
                <w:szCs w:val="28"/>
              </w:rPr>
              <w:t>Bloom</w:t>
            </w:r>
            <w:r w:rsidRPr="005D7D21">
              <w:rPr>
                <w:rFonts w:cs="Century Gothic"/>
                <w:b/>
                <w:sz w:val="28"/>
                <w:szCs w:val="28"/>
              </w:rPr>
              <w:t>’</w:t>
            </w:r>
            <w:r w:rsidRPr="005D7D21">
              <w:rPr>
                <w:b/>
                <w:sz w:val="28"/>
                <w:szCs w:val="28"/>
              </w:rPr>
              <w:t>s</w:t>
            </w:r>
            <w:r w:rsidRPr="005D7D21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 </w:t>
            </w:r>
            <w:r w:rsidRPr="005D7D21">
              <w:rPr>
                <w:b/>
                <w:sz w:val="28"/>
                <w:szCs w:val="28"/>
              </w:rPr>
              <w:t>Taxonomy/Critical</w:t>
            </w:r>
            <w:r w:rsidRPr="005D7D21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 </w:t>
            </w:r>
            <w:r w:rsidRPr="005D7D21">
              <w:rPr>
                <w:b/>
                <w:sz w:val="28"/>
                <w:szCs w:val="28"/>
              </w:rPr>
              <w:t>Thinking</w:t>
            </w:r>
            <w:r w:rsidRPr="005D7D21">
              <w:rPr>
                <w:rFonts w:ascii="MS Gothic" w:eastAsia="MS Gothic" w:hAnsi="MS Gothic" w:cs="MS Gothic" w:hint="eastAsia"/>
                <w:b/>
                <w:sz w:val="28"/>
                <w:szCs w:val="28"/>
              </w:rPr>
              <w:t> </w:t>
            </w:r>
            <w:r w:rsidRPr="005D7D21">
              <w:rPr>
                <w:b/>
                <w:sz w:val="28"/>
                <w:szCs w:val="28"/>
              </w:rPr>
              <w:t>Skills</w:t>
            </w:r>
          </w:p>
        </w:tc>
      </w:tr>
      <w:tr w:rsidR="005D7D21" w:rsidTr="005D7D21">
        <w:trPr>
          <w:trHeight w:val="339"/>
        </w:trPr>
        <w:tc>
          <w:tcPr>
            <w:tcW w:w="12413" w:type="dxa"/>
            <w:gridSpan w:val="6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</w:rPr>
            </w:pPr>
            <w:r w:rsidRPr="005D7D21">
              <w:rPr>
                <w:b/>
                <w:sz w:val="28"/>
                <w:szCs w:val="28"/>
              </w:rPr>
              <w:t xml:space="preserve">  Key Verbs</w:t>
            </w:r>
          </w:p>
        </w:tc>
      </w:tr>
      <w:tr w:rsidR="005D7D21" w:rsidTr="005D7D21">
        <w:trPr>
          <w:trHeight w:val="5868"/>
        </w:trPr>
        <w:tc>
          <w:tcPr>
            <w:tcW w:w="1919" w:type="dxa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  <w:u w:val="single"/>
              </w:rPr>
              <w:t>Knowledge</w:t>
            </w:r>
          </w:p>
          <w:p w:rsidR="005D7D21" w:rsidRDefault="005D7D21" w:rsidP="005D7D21"/>
          <w:p w:rsidR="005D7D21" w:rsidRDefault="005D7D21" w:rsidP="005D7D21">
            <w:r>
              <w:t>Collect</w:t>
            </w:r>
          </w:p>
          <w:p w:rsidR="005D7D21" w:rsidRDefault="005D7D21" w:rsidP="005D7D21">
            <w:r>
              <w:t>Define</w:t>
            </w:r>
          </w:p>
          <w:p w:rsidR="005D7D21" w:rsidRDefault="005D7D21" w:rsidP="005D7D21">
            <w:r>
              <w:t>Describe</w:t>
            </w:r>
          </w:p>
          <w:p w:rsidR="005D7D21" w:rsidRDefault="005D7D21" w:rsidP="005D7D21">
            <w:r>
              <w:t>Examine</w:t>
            </w:r>
          </w:p>
          <w:p w:rsidR="005D7D21" w:rsidRDefault="005D7D21" w:rsidP="005D7D21">
            <w:r>
              <w:t>Identify</w:t>
            </w:r>
          </w:p>
          <w:p w:rsidR="005D7D21" w:rsidRDefault="005D7D21" w:rsidP="005D7D21">
            <w:r>
              <w:t>Label</w:t>
            </w:r>
          </w:p>
          <w:p w:rsidR="005D7D21" w:rsidRDefault="005D7D21" w:rsidP="005D7D21">
            <w:r>
              <w:t>List/Log</w:t>
            </w:r>
          </w:p>
          <w:p w:rsidR="005D7D21" w:rsidRDefault="005D7D21" w:rsidP="005D7D21">
            <w:r>
              <w:t>Name</w:t>
            </w:r>
          </w:p>
          <w:p w:rsidR="005D7D21" w:rsidRDefault="005D7D21" w:rsidP="005D7D21">
            <w:r>
              <w:t>Quote</w:t>
            </w:r>
          </w:p>
          <w:p w:rsidR="005D7D21" w:rsidRDefault="005D7D21" w:rsidP="005D7D21">
            <w:r>
              <w:t>Recall</w:t>
            </w:r>
          </w:p>
          <w:p w:rsidR="005D7D21" w:rsidRDefault="005D7D21" w:rsidP="005D7D21">
            <w:r>
              <w:t>Recognize</w:t>
            </w:r>
          </w:p>
          <w:p w:rsidR="005D7D21" w:rsidRDefault="005D7D21" w:rsidP="005D7D21">
            <w:r>
              <w:t>Record</w:t>
            </w:r>
          </w:p>
          <w:p w:rsidR="005D7D21" w:rsidRDefault="005D7D21" w:rsidP="005D7D21">
            <w:r>
              <w:t>Show</w:t>
            </w:r>
          </w:p>
          <w:p w:rsidR="005D7D21" w:rsidRDefault="005D7D21" w:rsidP="005D7D21">
            <w:r>
              <w:t>State</w:t>
            </w:r>
          </w:p>
          <w:p w:rsidR="005D7D21" w:rsidRDefault="005D7D21" w:rsidP="005D7D21">
            <w:r>
              <w:t>Tell</w:t>
            </w:r>
          </w:p>
          <w:p w:rsidR="005D7D21" w:rsidRPr="00DA254F" w:rsidRDefault="005D7D21" w:rsidP="005D7D21">
            <w:r>
              <w:t>Visualize</w:t>
            </w:r>
          </w:p>
        </w:tc>
        <w:tc>
          <w:tcPr>
            <w:tcW w:w="2580" w:type="dxa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  <w:u w:val="single"/>
              </w:rPr>
              <w:t>Comprehension</w:t>
            </w:r>
          </w:p>
          <w:p w:rsidR="005D7D21" w:rsidRDefault="005D7D21" w:rsidP="005D7D21"/>
          <w:p w:rsidR="005D7D21" w:rsidRDefault="005D7D21" w:rsidP="005D7D21">
            <w:r>
              <w:t>Convert</w:t>
            </w:r>
          </w:p>
          <w:p w:rsidR="005D7D21" w:rsidRDefault="005D7D21" w:rsidP="005D7D21">
            <w:r>
              <w:t>Defend</w:t>
            </w:r>
          </w:p>
          <w:p w:rsidR="005D7D21" w:rsidRDefault="005D7D21" w:rsidP="005D7D21">
            <w:r>
              <w:t>Demonstrate</w:t>
            </w:r>
          </w:p>
          <w:p w:rsidR="005D7D21" w:rsidRDefault="005D7D21" w:rsidP="005D7D21">
            <w:r>
              <w:t>Describe</w:t>
            </w:r>
          </w:p>
          <w:p w:rsidR="005D7D21" w:rsidRDefault="005D7D21" w:rsidP="005D7D21">
            <w:r>
              <w:t>Diagram</w:t>
            </w:r>
          </w:p>
          <w:p w:rsidR="005D7D21" w:rsidRDefault="005D7D21" w:rsidP="005D7D21">
            <w:r>
              <w:t>Differentiate</w:t>
            </w:r>
          </w:p>
          <w:p w:rsidR="005D7D21" w:rsidRDefault="005D7D21" w:rsidP="005D7D21">
            <w:r>
              <w:t>Discover</w:t>
            </w:r>
          </w:p>
          <w:p w:rsidR="005D7D21" w:rsidRDefault="005D7D21" w:rsidP="005D7D21">
            <w:r>
              <w:t>Distinguish</w:t>
            </w:r>
          </w:p>
          <w:p w:rsidR="005D7D21" w:rsidRDefault="005D7D21" w:rsidP="005D7D21">
            <w:r>
              <w:t>Explain</w:t>
            </w:r>
          </w:p>
          <w:p w:rsidR="005D7D21" w:rsidRDefault="005D7D21" w:rsidP="005D7D21">
            <w:r>
              <w:t>Give Examples</w:t>
            </w:r>
          </w:p>
          <w:p w:rsidR="005D7D21" w:rsidRDefault="005D7D21" w:rsidP="005D7D21">
            <w:r>
              <w:t>Paraphrase</w:t>
            </w:r>
          </w:p>
          <w:p w:rsidR="005D7D21" w:rsidRDefault="005D7D21" w:rsidP="005D7D21">
            <w:r>
              <w:t>Predict</w:t>
            </w:r>
          </w:p>
          <w:p w:rsidR="005D7D21" w:rsidRDefault="005D7D21" w:rsidP="005D7D21">
            <w:r>
              <w:t>Recognize</w:t>
            </w:r>
          </w:p>
          <w:p w:rsidR="005D7D21" w:rsidRDefault="005D7D21" w:rsidP="005D7D21">
            <w:r>
              <w:t>Restate</w:t>
            </w:r>
          </w:p>
          <w:p w:rsidR="005D7D21" w:rsidRDefault="005D7D21" w:rsidP="005D7D21">
            <w:r>
              <w:t>Specify</w:t>
            </w:r>
          </w:p>
          <w:p w:rsidR="005D7D21" w:rsidRDefault="005D7D21" w:rsidP="005D7D21">
            <w:r>
              <w:t>Summarize</w:t>
            </w:r>
          </w:p>
          <w:p w:rsidR="005D7D21" w:rsidRPr="00DA254F" w:rsidRDefault="005D7D21" w:rsidP="005D7D21"/>
        </w:tc>
        <w:tc>
          <w:tcPr>
            <w:tcW w:w="2015" w:type="dxa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  <w:u w:val="single"/>
              </w:rPr>
              <w:t>Application</w:t>
            </w:r>
          </w:p>
          <w:p w:rsidR="005D7D21" w:rsidRDefault="005D7D21" w:rsidP="005D7D21"/>
          <w:p w:rsidR="005D7D21" w:rsidRDefault="005D7D21" w:rsidP="005D7D21">
            <w:r>
              <w:t>Apply</w:t>
            </w:r>
          </w:p>
          <w:p w:rsidR="005D7D21" w:rsidRDefault="005D7D21" w:rsidP="005D7D21">
            <w:r>
              <w:t>Calculate</w:t>
            </w:r>
          </w:p>
          <w:p w:rsidR="005D7D21" w:rsidRDefault="005D7D21" w:rsidP="005D7D21">
            <w:r>
              <w:t>Classify</w:t>
            </w:r>
          </w:p>
          <w:p w:rsidR="005D7D21" w:rsidRDefault="005D7D21" w:rsidP="005D7D21">
            <w:r>
              <w:t>Complete</w:t>
            </w:r>
          </w:p>
          <w:p w:rsidR="005D7D21" w:rsidRDefault="005D7D21" w:rsidP="005D7D21">
            <w:r>
              <w:t>Construct</w:t>
            </w:r>
          </w:p>
          <w:p w:rsidR="005D7D21" w:rsidRDefault="005D7D21" w:rsidP="005D7D21">
            <w:r>
              <w:t>Experiment</w:t>
            </w:r>
          </w:p>
          <w:p w:rsidR="005D7D21" w:rsidRDefault="005D7D21" w:rsidP="005D7D21">
            <w:r>
              <w:t>Illustrate</w:t>
            </w:r>
          </w:p>
          <w:p w:rsidR="005D7D21" w:rsidRDefault="005D7D21" w:rsidP="005D7D21">
            <w:r>
              <w:t>Interpret</w:t>
            </w:r>
          </w:p>
          <w:p w:rsidR="005D7D21" w:rsidRDefault="005D7D21" w:rsidP="005D7D21">
            <w:r>
              <w:t>Manipulate</w:t>
            </w:r>
          </w:p>
          <w:p w:rsidR="005D7D21" w:rsidRDefault="005D7D21" w:rsidP="005D7D21">
            <w:r>
              <w:t>Model</w:t>
            </w:r>
          </w:p>
          <w:p w:rsidR="005D7D21" w:rsidRDefault="005D7D21" w:rsidP="005D7D21">
            <w:r>
              <w:t>Re/Produce</w:t>
            </w:r>
          </w:p>
          <w:p w:rsidR="005D7D21" w:rsidRDefault="005D7D21" w:rsidP="005D7D21">
            <w:r>
              <w:t>Relate</w:t>
            </w:r>
          </w:p>
          <w:p w:rsidR="005D7D21" w:rsidRDefault="005D7D21" w:rsidP="005D7D21">
            <w:r>
              <w:t>Sequencing</w:t>
            </w:r>
          </w:p>
          <w:p w:rsidR="005D7D21" w:rsidRDefault="005D7D21" w:rsidP="005D7D21">
            <w:r>
              <w:t>Show</w:t>
            </w:r>
          </w:p>
          <w:p w:rsidR="005D7D21" w:rsidRDefault="005D7D21" w:rsidP="005D7D21">
            <w:r>
              <w:t>Solve</w:t>
            </w:r>
          </w:p>
          <w:p w:rsidR="005D7D21" w:rsidRDefault="005D7D21" w:rsidP="005D7D21">
            <w:r>
              <w:t>Use</w:t>
            </w:r>
          </w:p>
          <w:p w:rsidR="005D7D21" w:rsidRPr="00DA254F" w:rsidRDefault="005D7D21" w:rsidP="005D7D21"/>
        </w:tc>
        <w:tc>
          <w:tcPr>
            <w:tcW w:w="2063" w:type="dxa"/>
          </w:tcPr>
          <w:p w:rsidR="005D7D21" w:rsidRPr="005D7D21" w:rsidRDefault="005D7D21" w:rsidP="005D7D21">
            <w:pPr>
              <w:tabs>
                <w:tab w:val="left" w:pos="435"/>
                <w:tab w:val="center" w:pos="923"/>
              </w:tabs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</w:rPr>
              <w:tab/>
            </w:r>
            <w:r w:rsidRPr="005D7D21">
              <w:rPr>
                <w:b/>
                <w:sz w:val="28"/>
                <w:szCs w:val="28"/>
              </w:rPr>
              <w:tab/>
            </w:r>
            <w:r w:rsidRPr="005D7D21">
              <w:rPr>
                <w:b/>
                <w:sz w:val="28"/>
                <w:szCs w:val="28"/>
                <w:u w:val="single"/>
              </w:rPr>
              <w:t>Analysis</w:t>
            </w:r>
          </w:p>
          <w:p w:rsidR="005D7D21" w:rsidRDefault="005D7D21" w:rsidP="005D7D21"/>
          <w:p w:rsidR="005D7D21" w:rsidRDefault="005D7D21" w:rsidP="005D7D21">
            <w:r>
              <w:t>Analyze</w:t>
            </w:r>
          </w:p>
          <w:p w:rsidR="005D7D21" w:rsidRDefault="005D7D21" w:rsidP="005D7D21">
            <w:r>
              <w:t>Argue</w:t>
            </w:r>
          </w:p>
          <w:p w:rsidR="005D7D21" w:rsidRDefault="005D7D21" w:rsidP="005D7D21">
            <w:r>
              <w:t>Categorize</w:t>
            </w:r>
          </w:p>
          <w:p w:rsidR="005D7D21" w:rsidRDefault="005D7D21" w:rsidP="005D7D21">
            <w:r>
              <w:t>Compare</w:t>
            </w:r>
          </w:p>
          <w:p w:rsidR="005D7D21" w:rsidRDefault="005D7D21" w:rsidP="005D7D21">
            <w:r>
              <w:t>Contrast</w:t>
            </w:r>
          </w:p>
          <w:p w:rsidR="005D7D21" w:rsidRDefault="005D7D21" w:rsidP="005D7D21">
            <w:r>
              <w:t>Deduce</w:t>
            </w:r>
          </w:p>
          <w:p w:rsidR="005D7D21" w:rsidRDefault="005D7D21" w:rsidP="005D7D21">
            <w:r>
              <w:t>Devise</w:t>
            </w:r>
          </w:p>
          <w:p w:rsidR="005D7D21" w:rsidRDefault="005D7D21" w:rsidP="005D7D21">
            <w:r>
              <w:t>Discuss</w:t>
            </w:r>
          </w:p>
          <w:p w:rsidR="005D7D21" w:rsidRDefault="005D7D21" w:rsidP="005D7D21">
            <w:r>
              <w:t>Differentiate</w:t>
            </w:r>
          </w:p>
          <w:p w:rsidR="005D7D21" w:rsidRDefault="005D7D21" w:rsidP="005D7D21">
            <w:r>
              <w:t>Distinguish</w:t>
            </w:r>
          </w:p>
          <w:p w:rsidR="005D7D21" w:rsidRDefault="005D7D21" w:rsidP="005D7D21">
            <w:r>
              <w:t>Examine</w:t>
            </w:r>
          </w:p>
          <w:p w:rsidR="005D7D21" w:rsidRDefault="005D7D21" w:rsidP="005D7D21">
            <w:r>
              <w:t>Inspect</w:t>
            </w:r>
          </w:p>
          <w:p w:rsidR="005D7D21" w:rsidRDefault="005D7D21" w:rsidP="005D7D21">
            <w:r>
              <w:t>Interpret</w:t>
            </w:r>
          </w:p>
          <w:p w:rsidR="005D7D21" w:rsidRDefault="005D7D21" w:rsidP="005D7D21">
            <w:r>
              <w:t>Modify</w:t>
            </w:r>
          </w:p>
          <w:p w:rsidR="005D7D21" w:rsidRDefault="005D7D21" w:rsidP="005D7D21">
            <w:r>
              <w:t>Organize</w:t>
            </w:r>
          </w:p>
          <w:p w:rsidR="005D7D21" w:rsidRDefault="005D7D21" w:rsidP="005D7D21">
            <w:r>
              <w:t>Plan</w:t>
            </w:r>
          </w:p>
          <w:p w:rsidR="005D7D21" w:rsidRPr="00DA254F" w:rsidRDefault="005D7D21" w:rsidP="005D7D21"/>
        </w:tc>
        <w:tc>
          <w:tcPr>
            <w:tcW w:w="2030" w:type="dxa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  <w:u w:val="single"/>
              </w:rPr>
              <w:t>Synthesis</w:t>
            </w:r>
          </w:p>
          <w:p w:rsidR="005D7D21" w:rsidRDefault="005D7D21" w:rsidP="005D7D21"/>
          <w:p w:rsidR="005D7D21" w:rsidRDefault="005D7D21" w:rsidP="005D7D21">
            <w:r>
              <w:t>Compile</w:t>
            </w:r>
          </w:p>
          <w:p w:rsidR="005D7D21" w:rsidRDefault="005D7D21" w:rsidP="005D7D21">
            <w:r>
              <w:t>Compose</w:t>
            </w:r>
          </w:p>
          <w:p w:rsidR="005D7D21" w:rsidRDefault="005D7D21" w:rsidP="005D7D21">
            <w:r>
              <w:t>Consolidate</w:t>
            </w:r>
          </w:p>
          <w:p w:rsidR="005D7D21" w:rsidRDefault="005D7D21" w:rsidP="005D7D21">
            <w:r>
              <w:t>Create</w:t>
            </w:r>
          </w:p>
          <w:p w:rsidR="005D7D21" w:rsidRDefault="005D7D21" w:rsidP="005D7D21">
            <w:r>
              <w:t>Design</w:t>
            </w:r>
          </w:p>
          <w:p w:rsidR="005D7D21" w:rsidRDefault="005D7D21" w:rsidP="005D7D21">
            <w:r>
              <w:t>Develop</w:t>
            </w:r>
          </w:p>
          <w:p w:rsidR="005D7D21" w:rsidRDefault="005D7D21" w:rsidP="005D7D21">
            <w:r>
              <w:t>Explain</w:t>
            </w:r>
          </w:p>
          <w:p w:rsidR="005D7D21" w:rsidRDefault="005D7D21" w:rsidP="005D7D21">
            <w:r>
              <w:t>Generate</w:t>
            </w:r>
          </w:p>
          <w:p w:rsidR="005D7D21" w:rsidRDefault="005D7D21" w:rsidP="005D7D21">
            <w:r>
              <w:t>Hypothesize</w:t>
            </w:r>
          </w:p>
          <w:p w:rsidR="005D7D21" w:rsidRDefault="005D7D21" w:rsidP="005D7D21">
            <w:r>
              <w:t>Justify</w:t>
            </w:r>
          </w:p>
          <w:p w:rsidR="005D7D21" w:rsidRDefault="005D7D21" w:rsidP="005D7D21">
            <w:r>
              <w:t>Organize</w:t>
            </w:r>
          </w:p>
          <w:p w:rsidR="005D7D21" w:rsidRDefault="005D7D21" w:rsidP="005D7D21">
            <w:r>
              <w:t>Produce</w:t>
            </w:r>
          </w:p>
          <w:p w:rsidR="005D7D21" w:rsidRDefault="005D7D21" w:rsidP="005D7D21">
            <w:r>
              <w:t>Report</w:t>
            </w:r>
          </w:p>
          <w:p w:rsidR="005D7D21" w:rsidRDefault="005D7D21" w:rsidP="005D7D21">
            <w:r>
              <w:t>Schematize</w:t>
            </w:r>
          </w:p>
          <w:p w:rsidR="005D7D21" w:rsidRDefault="005D7D21" w:rsidP="005D7D21">
            <w:r>
              <w:t>Synthesize</w:t>
            </w:r>
          </w:p>
          <w:p w:rsidR="005D7D21" w:rsidRDefault="005D7D21" w:rsidP="005D7D21">
            <w:r>
              <w:t>Write</w:t>
            </w:r>
          </w:p>
          <w:p w:rsidR="005D7D21" w:rsidRPr="00DA254F" w:rsidRDefault="005D7D21" w:rsidP="005D7D21"/>
        </w:tc>
        <w:tc>
          <w:tcPr>
            <w:tcW w:w="1806" w:type="dxa"/>
          </w:tcPr>
          <w:p w:rsidR="005D7D21" w:rsidRPr="005D7D21" w:rsidRDefault="005D7D21" w:rsidP="005D7D2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D7D21">
              <w:rPr>
                <w:b/>
                <w:sz w:val="28"/>
                <w:szCs w:val="28"/>
                <w:u w:val="single"/>
              </w:rPr>
              <w:t>Evaluation</w:t>
            </w:r>
          </w:p>
          <w:p w:rsidR="005D7D21" w:rsidRDefault="005D7D21" w:rsidP="005D7D21"/>
          <w:p w:rsidR="005D7D21" w:rsidRDefault="005D7D21" w:rsidP="005D7D21">
            <w:r>
              <w:t>Appraise</w:t>
            </w:r>
          </w:p>
          <w:p w:rsidR="005D7D21" w:rsidRDefault="005D7D21" w:rsidP="005D7D21">
            <w:r>
              <w:t>Ascertain</w:t>
            </w:r>
          </w:p>
          <w:p w:rsidR="005D7D21" w:rsidRDefault="005D7D21" w:rsidP="005D7D21">
            <w:r>
              <w:t>Assess</w:t>
            </w:r>
          </w:p>
          <w:p w:rsidR="005D7D21" w:rsidRDefault="005D7D21" w:rsidP="005D7D21">
            <w:r>
              <w:t>Critique</w:t>
            </w:r>
          </w:p>
          <w:p w:rsidR="005D7D21" w:rsidRDefault="005D7D21" w:rsidP="005D7D21">
            <w:r>
              <w:t>Defend</w:t>
            </w:r>
          </w:p>
          <w:p w:rsidR="005D7D21" w:rsidRDefault="005D7D21" w:rsidP="005D7D21">
            <w:r>
              <w:t>Determine</w:t>
            </w:r>
          </w:p>
          <w:p w:rsidR="005D7D21" w:rsidRDefault="005D7D21" w:rsidP="005D7D21">
            <w:r>
              <w:t>Estimate</w:t>
            </w:r>
          </w:p>
          <w:p w:rsidR="005D7D21" w:rsidRDefault="005D7D21" w:rsidP="005D7D21">
            <w:r>
              <w:t>Evaluate</w:t>
            </w:r>
          </w:p>
          <w:p w:rsidR="005D7D21" w:rsidRDefault="005D7D21" w:rsidP="005D7D21">
            <w:r>
              <w:t>Judge</w:t>
            </w:r>
          </w:p>
          <w:p w:rsidR="005D7D21" w:rsidRDefault="005D7D21" w:rsidP="005D7D21">
            <w:r>
              <w:t>Measure</w:t>
            </w:r>
          </w:p>
          <w:p w:rsidR="005D7D21" w:rsidRDefault="005D7D21" w:rsidP="005D7D21">
            <w:r>
              <w:t>Rate</w:t>
            </w:r>
          </w:p>
          <w:p w:rsidR="005D7D21" w:rsidRDefault="005D7D21" w:rsidP="005D7D21">
            <w:r>
              <w:t>Reflect</w:t>
            </w:r>
          </w:p>
          <w:p w:rsidR="005D7D21" w:rsidRDefault="005D7D21" w:rsidP="005D7D21">
            <w:r>
              <w:t>Revise</w:t>
            </w:r>
          </w:p>
          <w:p w:rsidR="005D7D21" w:rsidRDefault="005D7D21" w:rsidP="005D7D21">
            <w:r>
              <w:t>Score</w:t>
            </w:r>
          </w:p>
          <w:p w:rsidR="005D7D21" w:rsidRDefault="005D7D21" w:rsidP="005D7D21">
            <w:r>
              <w:t>Select</w:t>
            </w:r>
          </w:p>
          <w:p w:rsidR="005D7D21" w:rsidRDefault="005D7D21" w:rsidP="005D7D21">
            <w:r>
              <w:t>Value</w:t>
            </w:r>
          </w:p>
          <w:p w:rsidR="005D7D21" w:rsidRPr="00DA254F" w:rsidRDefault="005D7D21" w:rsidP="005D7D21"/>
        </w:tc>
      </w:tr>
    </w:tbl>
    <w:p w:rsidR="005D7D21" w:rsidRDefault="005D7D21" w:rsidP="00A23BF6"/>
    <w:p w:rsidR="00A23BF6" w:rsidRPr="005D7D21" w:rsidRDefault="005D7D21" w:rsidP="00A23BF6">
      <w:pPr>
        <w:rPr>
          <w:b/>
          <w:sz w:val="28"/>
          <w:szCs w:val="28"/>
          <w:u w:val="single"/>
        </w:rPr>
      </w:pPr>
      <w:r w:rsidRPr="005D7D21">
        <w:rPr>
          <w:b/>
          <w:sz w:val="28"/>
          <w:szCs w:val="28"/>
          <w:u w:val="single"/>
        </w:rPr>
        <w:t>B</w:t>
      </w:r>
      <w:proofErr w:type="gramStart"/>
      <w:r w:rsidRPr="005D7D21">
        <w:rPr>
          <w:b/>
          <w:sz w:val="28"/>
          <w:szCs w:val="28"/>
          <w:u w:val="single"/>
        </w:rPr>
        <w:t>:Performing</w:t>
      </w:r>
      <w:proofErr w:type="gramEnd"/>
      <w:r w:rsidRPr="005D7D21">
        <w:rPr>
          <w:b/>
          <w:sz w:val="28"/>
          <w:szCs w:val="28"/>
          <w:u w:val="single"/>
        </w:rPr>
        <w:t>/Showing</w:t>
      </w:r>
      <w:r w:rsidRPr="005D7D21">
        <w:rPr>
          <w:rFonts w:ascii="MS Gothic" w:eastAsia="MS Gothic" w:hAnsi="MS Gothic" w:cs="MS Gothic" w:hint="eastAsia"/>
          <w:b/>
          <w:sz w:val="28"/>
          <w:szCs w:val="28"/>
          <w:u w:val="single"/>
        </w:rPr>
        <w:t> </w:t>
      </w:r>
      <w:r w:rsidRPr="005D7D21">
        <w:rPr>
          <w:b/>
          <w:sz w:val="28"/>
          <w:szCs w:val="28"/>
          <w:u w:val="single"/>
        </w:rPr>
        <w:t>Verbs</w:t>
      </w:r>
    </w:p>
    <w:p w:rsidR="00A23BF6" w:rsidRDefault="005D7D21" w:rsidP="00A23BF6">
      <w:r>
        <w:t>• Arranging/Matching</w:t>
      </w:r>
      <w:r w:rsidR="00A23BF6">
        <w:t>• Building</w:t>
      </w:r>
      <w:r w:rsidR="00A23BF6">
        <w:rPr>
          <w:rFonts w:ascii="MS Gothic" w:eastAsia="MS Gothic" w:hAnsi="MS Gothic" w:cs="MS Gothic" w:hint="eastAsia"/>
        </w:rPr>
        <w:t> </w:t>
      </w:r>
      <w:r w:rsidR="00A23BF6">
        <w:t>/</w:t>
      </w:r>
      <w:r w:rsidR="00A23BF6">
        <w:rPr>
          <w:rFonts w:ascii="MS Gothic" w:eastAsia="MS Gothic" w:hAnsi="MS Gothic" w:cs="MS Gothic" w:hint="eastAsia"/>
        </w:rPr>
        <w:t> </w:t>
      </w:r>
      <w:r>
        <w:t>Constructing</w:t>
      </w:r>
      <w:r w:rsidR="00A23BF6">
        <w:t>• Charting</w:t>
      </w:r>
      <w:bookmarkStart w:id="0" w:name="_GoBack"/>
      <w:bookmarkEnd w:id="0"/>
      <w:r>
        <w:t>• Computing• Counting• Creating</w:t>
      </w:r>
      <w:r w:rsidR="00A23BF6">
        <w:t>• Discussing</w:t>
      </w:r>
      <w:r w:rsidR="00A23BF6">
        <w:rPr>
          <w:rFonts w:ascii="MS Gothic" w:eastAsia="MS Gothic" w:hAnsi="MS Gothic" w:cs="MS Gothic" w:hint="eastAsia"/>
        </w:rPr>
        <w:t> </w:t>
      </w:r>
      <w:r w:rsidR="00A23BF6">
        <w:t>w/</w:t>
      </w:r>
      <w:r w:rsidR="00A23BF6">
        <w:rPr>
          <w:rFonts w:ascii="MS Gothic" w:eastAsia="MS Gothic" w:hAnsi="MS Gothic" w:cs="MS Gothic" w:hint="eastAsia"/>
        </w:rPr>
        <w:t> </w:t>
      </w:r>
      <w:r>
        <w:t>Partner</w:t>
      </w:r>
      <w:r w:rsidR="00A23BF6">
        <w:t>• Drawing</w:t>
      </w:r>
    </w:p>
    <w:p w:rsidR="00F93D43" w:rsidRDefault="00A23BF6" w:rsidP="00A23BF6">
      <w:r>
        <w:t>• Formulating• Graphing• Grouping• Highlighting/Pointing• Modeling• Presenting/Teaching• Solving• Summarizing• Translating</w:t>
      </w:r>
    </w:p>
    <w:sectPr w:rsidR="00F93D43" w:rsidSect="00A23B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F6"/>
    <w:rsid w:val="001E04D0"/>
    <w:rsid w:val="005D7D21"/>
    <w:rsid w:val="009928E9"/>
    <w:rsid w:val="00A23BF6"/>
    <w:rsid w:val="00A248F7"/>
    <w:rsid w:val="00D116FC"/>
    <w:rsid w:val="00DA254F"/>
    <w:rsid w:val="00F9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4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4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Tonie Salinas</dc:creator>
  <cp:lastModifiedBy>asalinas</cp:lastModifiedBy>
  <cp:revision>3</cp:revision>
  <cp:lastPrinted>2012-01-23T15:27:00Z</cp:lastPrinted>
  <dcterms:created xsi:type="dcterms:W3CDTF">2012-01-23T21:33:00Z</dcterms:created>
  <dcterms:modified xsi:type="dcterms:W3CDTF">2012-01-23T21:34:00Z</dcterms:modified>
</cp:coreProperties>
</file>